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7C54" w:rsidRPr="00D92ECB" w:rsidRDefault="00924014" w:rsidP="00924014">
      <w:pPr>
        <w:rPr>
          <w:b/>
          <w:sz w:val="28"/>
        </w:rPr>
      </w:pPr>
      <w:r w:rsidRPr="00924014">
        <w:rPr>
          <w:b/>
          <w:sz w:val="28"/>
        </w:rPr>
        <w:t xml:space="preserve">Processo nº </w:t>
      </w:r>
      <w:r w:rsidR="00CD3C90">
        <w:rPr>
          <w:b/>
          <w:sz w:val="28"/>
        </w:rPr>
        <w:t>0</w:t>
      </w:r>
      <w:r w:rsidR="00D16AE6">
        <w:rPr>
          <w:b/>
          <w:sz w:val="28"/>
        </w:rPr>
        <w:t>2</w:t>
      </w:r>
      <w:r w:rsidRPr="00D92ECB">
        <w:rPr>
          <w:b/>
          <w:sz w:val="28"/>
        </w:rPr>
        <w:t>/</w:t>
      </w:r>
      <w:r w:rsidR="006A7C54" w:rsidRPr="00D92ECB">
        <w:rPr>
          <w:b/>
          <w:sz w:val="28"/>
        </w:rPr>
        <w:t>20</w:t>
      </w:r>
      <w:r w:rsidR="00CD3C90">
        <w:rPr>
          <w:b/>
          <w:sz w:val="28"/>
        </w:rPr>
        <w:t>2</w:t>
      </w:r>
      <w:r w:rsidR="00D16AE6">
        <w:rPr>
          <w:b/>
          <w:sz w:val="28"/>
        </w:rPr>
        <w:t>3</w:t>
      </w:r>
    </w:p>
    <w:p w:rsidR="00924014" w:rsidRPr="007028CD" w:rsidRDefault="00924014" w:rsidP="00924014">
      <w:pPr>
        <w:rPr>
          <w:b/>
          <w:sz w:val="28"/>
        </w:rPr>
      </w:pPr>
    </w:p>
    <w:p w:rsidR="006A7C54" w:rsidRPr="007028CD" w:rsidRDefault="00CC7F3A" w:rsidP="0092401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ATO DE RATIFICAÇÃO DOS ATOS DO PROCESSO DE INEXIGIBILIDADE DE LICITAÇÃO Nº 02/2023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6A7C54" w:rsidRDefault="006A7C54" w:rsidP="00142149">
      <w:pPr>
        <w:jc w:val="both"/>
        <w:rPr>
          <w:sz w:val="28"/>
        </w:rPr>
      </w:pPr>
      <w:r>
        <w:rPr>
          <w:sz w:val="28"/>
        </w:rPr>
        <w:t xml:space="preserve">Trata-se de procedimento instaurado visando à contratação de assessoria </w:t>
      </w:r>
      <w:r w:rsidR="00F334BE">
        <w:rPr>
          <w:sz w:val="28"/>
        </w:rPr>
        <w:t xml:space="preserve">e escrituração contábil </w:t>
      </w:r>
      <w:r w:rsidR="00CD3C90">
        <w:rPr>
          <w:sz w:val="28"/>
        </w:rPr>
        <w:t xml:space="preserve">para Câmara Municipal de </w:t>
      </w:r>
      <w:r w:rsidR="002724FC">
        <w:rPr>
          <w:sz w:val="28"/>
        </w:rPr>
        <w:t>Novo Alegre</w:t>
      </w:r>
      <w:r>
        <w:rPr>
          <w:sz w:val="28"/>
        </w:rPr>
        <w:t>.</w:t>
      </w:r>
    </w:p>
    <w:p w:rsidR="00924014" w:rsidRDefault="00CC7F3A" w:rsidP="00924014">
      <w:pPr>
        <w:ind w:firstLine="2268"/>
        <w:jc w:val="both"/>
        <w:rPr>
          <w:sz w:val="28"/>
        </w:rPr>
      </w:pPr>
      <w:r>
        <w:rPr>
          <w:sz w:val="28"/>
        </w:rPr>
        <w:t xml:space="preserve"> </w:t>
      </w:r>
    </w:p>
    <w:p w:rsidR="006A7C54" w:rsidRDefault="006A7C54" w:rsidP="00142149">
      <w:pPr>
        <w:jc w:val="both"/>
        <w:rPr>
          <w:sz w:val="28"/>
        </w:rPr>
      </w:pPr>
      <w:r>
        <w:rPr>
          <w:sz w:val="28"/>
        </w:rPr>
        <w:t xml:space="preserve">Consta nos autos o parecer jurídico e manifestação da comissão de licitação acerca da possibilidade de contratação de </w:t>
      </w:r>
      <w:r w:rsidR="00F334BE">
        <w:rPr>
          <w:sz w:val="28"/>
        </w:rPr>
        <w:t xml:space="preserve">assessoria e escrituração contábil </w:t>
      </w:r>
      <w:r>
        <w:rPr>
          <w:sz w:val="28"/>
        </w:rPr>
        <w:t>por inexigibilidade de licitação.</w:t>
      </w:r>
      <w:r w:rsidR="00F334BE">
        <w:rPr>
          <w:sz w:val="28"/>
        </w:rPr>
        <w:t xml:space="preserve"> </w:t>
      </w:r>
    </w:p>
    <w:p w:rsidR="00924014" w:rsidRDefault="00924014" w:rsidP="00924014">
      <w:pPr>
        <w:ind w:firstLine="2268"/>
        <w:jc w:val="both"/>
        <w:rPr>
          <w:sz w:val="28"/>
        </w:rPr>
      </w:pPr>
    </w:p>
    <w:p w:rsidR="00142149" w:rsidRDefault="001F3C18" w:rsidP="00142149">
      <w:pPr>
        <w:jc w:val="both"/>
        <w:rPr>
          <w:sz w:val="28"/>
        </w:rPr>
      </w:pPr>
      <w:r>
        <w:rPr>
          <w:sz w:val="28"/>
        </w:rPr>
        <w:t>Diante disso, determino seja</w:t>
      </w:r>
      <w:r w:rsidR="006A7C54">
        <w:rPr>
          <w:sz w:val="28"/>
        </w:rPr>
        <w:t xml:space="preserve"> </w:t>
      </w:r>
      <w:r>
        <w:rPr>
          <w:sz w:val="28"/>
        </w:rPr>
        <w:t>contratado</w:t>
      </w:r>
      <w:r w:rsidR="006A7C54">
        <w:rPr>
          <w:sz w:val="28"/>
        </w:rPr>
        <w:t xml:space="preserve"> o </w:t>
      </w:r>
      <w:r w:rsidR="00142149" w:rsidRPr="00DF010F">
        <w:rPr>
          <w:sz w:val="28"/>
        </w:rPr>
        <w:t xml:space="preserve">Escritório </w:t>
      </w:r>
      <w:r w:rsidR="00F334BE">
        <w:rPr>
          <w:sz w:val="28"/>
        </w:rPr>
        <w:t xml:space="preserve">TALISMA ASSESSORIA CONTÁBIL EMPRESARIAL E PÚBLICA. </w:t>
      </w:r>
    </w:p>
    <w:p w:rsidR="00F334BE" w:rsidRDefault="00F334BE" w:rsidP="00142149">
      <w:pPr>
        <w:jc w:val="both"/>
        <w:rPr>
          <w:b/>
          <w:sz w:val="28"/>
        </w:rPr>
      </w:pPr>
    </w:p>
    <w:p w:rsidR="00924014" w:rsidRDefault="006A7C54" w:rsidP="00142149">
      <w:pPr>
        <w:jc w:val="both"/>
        <w:rPr>
          <w:sz w:val="28"/>
        </w:rPr>
      </w:pPr>
      <w:r>
        <w:rPr>
          <w:sz w:val="28"/>
        </w:rPr>
        <w:t xml:space="preserve">Referido </w:t>
      </w:r>
      <w:r w:rsidR="00142149">
        <w:rPr>
          <w:sz w:val="28"/>
        </w:rPr>
        <w:t xml:space="preserve">escritório </w:t>
      </w:r>
      <w:r>
        <w:rPr>
          <w:sz w:val="28"/>
        </w:rPr>
        <w:t xml:space="preserve">apresentou proposta de preços, acompanhada de </w:t>
      </w:r>
      <w:r w:rsidR="001F3C18">
        <w:rPr>
          <w:sz w:val="28"/>
        </w:rPr>
        <w:t>documentação profissional</w:t>
      </w:r>
      <w:r w:rsidR="00924014">
        <w:rPr>
          <w:sz w:val="28"/>
        </w:rPr>
        <w:t>, fato que o habilita tecnicamente.</w:t>
      </w:r>
    </w:p>
    <w:p w:rsidR="00CD3C90" w:rsidRDefault="00CD3C90" w:rsidP="00142149">
      <w:pPr>
        <w:jc w:val="both"/>
        <w:rPr>
          <w:sz w:val="28"/>
        </w:rPr>
      </w:pPr>
    </w:p>
    <w:p w:rsidR="00F45915" w:rsidRDefault="00CD3C90" w:rsidP="00924014">
      <w:pPr>
        <w:jc w:val="both"/>
        <w:rPr>
          <w:sz w:val="28"/>
        </w:rPr>
      </w:pPr>
      <w:r>
        <w:rPr>
          <w:sz w:val="28"/>
        </w:rPr>
        <w:t xml:space="preserve">E considerando ainda que a proposta </w:t>
      </w:r>
      <w:r w:rsidR="00F334BE">
        <w:rPr>
          <w:sz w:val="28"/>
        </w:rPr>
        <w:t>de preços está de acordo com preço de mercado</w:t>
      </w:r>
      <w:r>
        <w:rPr>
          <w:sz w:val="28"/>
        </w:rPr>
        <w:t xml:space="preserve">, sendo no valor </w:t>
      </w:r>
      <w:r w:rsidR="00F45915">
        <w:rPr>
          <w:sz w:val="28"/>
        </w:rPr>
        <w:t xml:space="preserve">mensal de </w:t>
      </w:r>
      <w:r w:rsidR="00F45915" w:rsidRPr="00F45915">
        <w:rPr>
          <w:sz w:val="28"/>
        </w:rPr>
        <w:t>R$ 5.</w:t>
      </w:r>
      <w:r w:rsidR="00BB6CFB">
        <w:rPr>
          <w:sz w:val="28"/>
        </w:rPr>
        <w:t>000,00</w:t>
      </w:r>
      <w:r w:rsidR="00F45915" w:rsidRPr="00F45915">
        <w:rPr>
          <w:sz w:val="28"/>
        </w:rPr>
        <w:t xml:space="preserve"> (cinco mil reais), valor global R$ </w:t>
      </w:r>
      <w:r w:rsidR="00BB6CFB">
        <w:rPr>
          <w:sz w:val="28"/>
        </w:rPr>
        <w:t xml:space="preserve">65.000,00 </w:t>
      </w:r>
      <w:r w:rsidR="00F45915" w:rsidRPr="00F45915">
        <w:rPr>
          <w:sz w:val="28"/>
        </w:rPr>
        <w:t>(se</w:t>
      </w:r>
      <w:r w:rsidR="00BB6CFB">
        <w:rPr>
          <w:sz w:val="28"/>
        </w:rPr>
        <w:t>ssenta e cinco mil reais</w:t>
      </w:r>
      <w:r w:rsidR="00F45915" w:rsidRPr="00F45915">
        <w:rPr>
          <w:sz w:val="28"/>
        </w:rPr>
        <w:t>)</w:t>
      </w:r>
      <w:r w:rsidR="00F45915">
        <w:rPr>
          <w:sz w:val="28"/>
        </w:rPr>
        <w:t>.</w:t>
      </w:r>
    </w:p>
    <w:p w:rsidR="00F45915" w:rsidRDefault="00F45915" w:rsidP="00924014">
      <w:pPr>
        <w:jc w:val="both"/>
        <w:rPr>
          <w:sz w:val="28"/>
        </w:rPr>
      </w:pPr>
    </w:p>
    <w:p w:rsidR="006A7C54" w:rsidRDefault="006A7C54" w:rsidP="00142149">
      <w:pPr>
        <w:jc w:val="both"/>
        <w:rPr>
          <w:sz w:val="28"/>
        </w:rPr>
      </w:pPr>
      <w:r>
        <w:rPr>
          <w:sz w:val="28"/>
        </w:rPr>
        <w:t>Portanto, fica evidente a capacitação</w:t>
      </w:r>
      <w:r w:rsidR="001F3C18">
        <w:rPr>
          <w:sz w:val="28"/>
        </w:rPr>
        <w:t xml:space="preserve"> do </w:t>
      </w:r>
      <w:r w:rsidR="00142149">
        <w:rPr>
          <w:sz w:val="28"/>
        </w:rPr>
        <w:t xml:space="preserve">Escritório representado por </w:t>
      </w:r>
      <w:r w:rsidR="00F334BE">
        <w:rPr>
          <w:sz w:val="28"/>
        </w:rPr>
        <w:t xml:space="preserve">contador com </w:t>
      </w:r>
      <w:r w:rsidR="00142149">
        <w:rPr>
          <w:sz w:val="28"/>
        </w:rPr>
        <w:t>conhecimento em gestão pública</w:t>
      </w:r>
      <w:r w:rsidR="001F3C18">
        <w:rPr>
          <w:sz w:val="28"/>
        </w:rPr>
        <w:t xml:space="preserve">, pois detém notório conhecimento </w:t>
      </w:r>
      <w:r>
        <w:rPr>
          <w:sz w:val="28"/>
        </w:rPr>
        <w:t>no assunto, fato que o habilita a ser contratado, além de ser da confiança deste gestor.</w:t>
      </w:r>
    </w:p>
    <w:p w:rsidR="00924014" w:rsidRDefault="00924014" w:rsidP="00F334BE">
      <w:pPr>
        <w:jc w:val="both"/>
        <w:rPr>
          <w:sz w:val="28"/>
        </w:rPr>
      </w:pPr>
    </w:p>
    <w:p w:rsidR="00F334BE" w:rsidRDefault="006A7C54" w:rsidP="00F334BE">
      <w:pPr>
        <w:jc w:val="both"/>
        <w:rPr>
          <w:sz w:val="28"/>
        </w:rPr>
      </w:pPr>
      <w:r>
        <w:rPr>
          <w:sz w:val="28"/>
        </w:rPr>
        <w:t>Ante o exposto, con</w:t>
      </w:r>
      <w:r w:rsidR="00F334BE">
        <w:rPr>
          <w:sz w:val="28"/>
        </w:rPr>
        <w:t xml:space="preserve">siderando que a contratação de serviços de assessoria e escrituração contábil </w:t>
      </w:r>
      <w:r w:rsidR="00CD3C90">
        <w:rPr>
          <w:sz w:val="28"/>
        </w:rPr>
        <w:t>está fundada na confiança e notór</w:t>
      </w:r>
      <w:r w:rsidR="00F334BE">
        <w:rPr>
          <w:sz w:val="28"/>
        </w:rPr>
        <w:t>ia experiência do profissional</w:t>
      </w:r>
      <w:r>
        <w:rPr>
          <w:sz w:val="28"/>
        </w:rPr>
        <w:t xml:space="preserve">, fato que </w:t>
      </w:r>
      <w:r w:rsidR="00F334BE">
        <w:rPr>
          <w:sz w:val="28"/>
        </w:rPr>
        <w:t xml:space="preserve">inviabiliza </w:t>
      </w:r>
      <w:r>
        <w:rPr>
          <w:sz w:val="28"/>
        </w:rPr>
        <w:t xml:space="preserve">a concorrência, determino se proceda a contratação do </w:t>
      </w:r>
      <w:r w:rsidR="00804FEE">
        <w:rPr>
          <w:sz w:val="28"/>
        </w:rPr>
        <w:t xml:space="preserve">Escritório </w:t>
      </w:r>
      <w:r w:rsidR="00F334BE">
        <w:rPr>
          <w:sz w:val="28"/>
        </w:rPr>
        <w:t xml:space="preserve">TALISMA ASSESSORIA CONTÁBIL EMPRESARIAL E PÚBLICA. </w:t>
      </w:r>
    </w:p>
    <w:p w:rsidR="009F7249" w:rsidRDefault="009F7249" w:rsidP="002724FC">
      <w:pPr>
        <w:jc w:val="both"/>
        <w:rPr>
          <w:sz w:val="28"/>
        </w:rPr>
      </w:pPr>
    </w:p>
    <w:p w:rsidR="006A7C54" w:rsidRPr="007028CD" w:rsidRDefault="002724FC" w:rsidP="002724FC">
      <w:pPr>
        <w:jc w:val="both"/>
        <w:rPr>
          <w:sz w:val="28"/>
        </w:rPr>
      </w:pPr>
      <w:r>
        <w:rPr>
          <w:sz w:val="28"/>
        </w:rPr>
        <w:t xml:space="preserve">Novo Alegre </w:t>
      </w:r>
      <w:r w:rsidR="001F3C18">
        <w:rPr>
          <w:sz w:val="28"/>
        </w:rPr>
        <w:t xml:space="preserve">- </w:t>
      </w:r>
      <w:r w:rsidR="006A7C54" w:rsidRPr="007028CD">
        <w:rPr>
          <w:sz w:val="28"/>
        </w:rPr>
        <w:t xml:space="preserve">TO, </w:t>
      </w:r>
      <w:r w:rsidR="00D16AE6">
        <w:rPr>
          <w:sz w:val="28"/>
        </w:rPr>
        <w:t>03</w:t>
      </w:r>
      <w:r w:rsidR="006A7C54" w:rsidRPr="00924014">
        <w:rPr>
          <w:sz w:val="28"/>
        </w:rPr>
        <w:t xml:space="preserve"> de </w:t>
      </w:r>
      <w:r w:rsidR="00924014" w:rsidRPr="00924014">
        <w:rPr>
          <w:sz w:val="28"/>
        </w:rPr>
        <w:t xml:space="preserve">janeiro </w:t>
      </w:r>
      <w:r w:rsidR="006A7C54" w:rsidRPr="00924014">
        <w:rPr>
          <w:sz w:val="28"/>
        </w:rPr>
        <w:t>de 20</w:t>
      </w:r>
      <w:r w:rsidR="00CD3C90">
        <w:rPr>
          <w:sz w:val="28"/>
        </w:rPr>
        <w:t>2</w:t>
      </w:r>
      <w:r w:rsidR="00D16AE6">
        <w:rPr>
          <w:sz w:val="28"/>
        </w:rPr>
        <w:t>3</w:t>
      </w:r>
    </w:p>
    <w:p w:rsidR="006A7C54" w:rsidRPr="007028CD" w:rsidRDefault="006A7C54" w:rsidP="00F334BE">
      <w:pPr>
        <w:jc w:val="both"/>
        <w:rPr>
          <w:sz w:val="28"/>
        </w:rPr>
      </w:pPr>
    </w:p>
    <w:p w:rsidR="006A7C54" w:rsidRPr="007028CD" w:rsidRDefault="00D92ECB" w:rsidP="00924014">
      <w:pPr>
        <w:jc w:val="center"/>
        <w:rPr>
          <w:sz w:val="28"/>
        </w:rPr>
      </w:pPr>
      <w:r>
        <w:rPr>
          <w:sz w:val="28"/>
        </w:rPr>
        <w:t xml:space="preserve"> </w:t>
      </w:r>
      <w:r w:rsidR="00924014">
        <w:rPr>
          <w:sz w:val="28"/>
        </w:rPr>
        <w:t xml:space="preserve"> </w:t>
      </w:r>
      <w:r w:rsidR="00CD3C90">
        <w:rPr>
          <w:sz w:val="28"/>
        </w:rPr>
        <w:t xml:space="preserve"> </w:t>
      </w:r>
    </w:p>
    <w:p w:rsidR="002724FC" w:rsidRPr="000D51A6" w:rsidRDefault="002724FC" w:rsidP="002724FC">
      <w:pPr>
        <w:pStyle w:val="Corpodetexto"/>
        <w:spacing w:after="0"/>
        <w:jc w:val="center"/>
        <w:rPr>
          <w:sz w:val="28"/>
          <w:szCs w:val="24"/>
        </w:rPr>
      </w:pPr>
      <w:r>
        <w:rPr>
          <w:sz w:val="28"/>
        </w:rPr>
        <w:t xml:space="preserve">  </w:t>
      </w:r>
      <w:r w:rsidR="00D16AE6">
        <w:rPr>
          <w:sz w:val="28"/>
        </w:rPr>
        <w:t>José da Silva Oliveira</w:t>
      </w:r>
      <w:r w:rsidRPr="000D51A6">
        <w:rPr>
          <w:sz w:val="28"/>
          <w:szCs w:val="24"/>
        </w:rPr>
        <w:t xml:space="preserve"> </w:t>
      </w:r>
    </w:p>
    <w:p w:rsidR="002724FC" w:rsidRPr="000D51A6" w:rsidRDefault="002724FC" w:rsidP="002724FC">
      <w:pPr>
        <w:pStyle w:val="Corpodetexto"/>
        <w:spacing w:after="0"/>
        <w:jc w:val="center"/>
        <w:rPr>
          <w:sz w:val="28"/>
          <w:szCs w:val="24"/>
        </w:rPr>
      </w:pPr>
      <w:r w:rsidRPr="000D51A6">
        <w:rPr>
          <w:sz w:val="28"/>
          <w:szCs w:val="24"/>
        </w:rPr>
        <w:t>Presidente da Câmara Municipal de Novo Alegre</w:t>
      </w:r>
    </w:p>
    <w:sectPr w:rsidR="002724FC" w:rsidRPr="000D51A6" w:rsidSect="009F72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27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5D0A" w:rsidRDefault="00915D0A" w:rsidP="006D760F">
      <w:r>
        <w:separator/>
      </w:r>
    </w:p>
  </w:endnote>
  <w:endnote w:type="continuationSeparator" w:id="0">
    <w:p w:rsidR="00915D0A" w:rsidRDefault="00915D0A" w:rsidP="006D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5D0A" w:rsidRDefault="00915D0A" w:rsidP="006D760F">
      <w:r>
        <w:separator/>
      </w:r>
    </w:p>
  </w:footnote>
  <w:footnote w:type="continuationSeparator" w:id="0">
    <w:p w:rsidR="00915D0A" w:rsidRDefault="00915D0A" w:rsidP="006D7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 w:rsidP="00A022ED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18" name="Imagem 18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022ED" w:rsidRDefault="00A022ED" w:rsidP="00A022ED">
    <w:pPr>
      <w:pStyle w:val="Cabealho"/>
      <w:jc w:val="center"/>
      <w:rPr>
        <w:b/>
      </w:rPr>
    </w:pPr>
  </w:p>
  <w:p w:rsidR="00A022ED" w:rsidRDefault="00A022ED" w:rsidP="00A022ED">
    <w:pPr>
      <w:pStyle w:val="Cabealho"/>
      <w:rPr>
        <w:b/>
      </w:rPr>
    </w:pPr>
  </w:p>
  <w:p w:rsidR="00A022ED" w:rsidRDefault="00A022ED" w:rsidP="00A022ED">
    <w:pPr>
      <w:rPr>
        <w:b/>
        <w:sz w:val="32"/>
        <w:szCs w:val="32"/>
      </w:rPr>
    </w:pPr>
  </w:p>
  <w:p w:rsidR="00A022ED" w:rsidRDefault="00A022ED" w:rsidP="00A022ED">
    <w:pPr>
      <w:jc w:val="center"/>
      <w:rPr>
        <w:rFonts w:ascii="Arial" w:hAnsi="Arial" w:cs="Arial"/>
        <w:b/>
        <w:sz w:val="28"/>
        <w:szCs w:val="28"/>
      </w:rPr>
    </w:pPr>
  </w:p>
  <w:p w:rsidR="00A022ED" w:rsidRPr="00655364" w:rsidRDefault="00A022ED" w:rsidP="00A022ED">
    <w:pPr>
      <w:spacing w:line="200" w:lineRule="exact"/>
      <w:jc w:val="center"/>
      <w:rPr>
        <w:b/>
      </w:rPr>
    </w:pPr>
    <w:r w:rsidRPr="00655364">
      <w:rPr>
        <w:b/>
      </w:rPr>
      <w:t>ESTADO DO TOCANTINS</w:t>
    </w:r>
  </w:p>
  <w:p w:rsidR="00A022ED" w:rsidRPr="00655364" w:rsidRDefault="00A022ED" w:rsidP="00A022ED">
    <w:pPr>
      <w:spacing w:line="200" w:lineRule="exact"/>
      <w:jc w:val="center"/>
      <w:rPr>
        <w:b/>
      </w:rPr>
    </w:pPr>
    <w:r w:rsidRPr="00655364">
      <w:rPr>
        <w:b/>
      </w:rPr>
      <w:t>CÂMARA MUNICIPAL DE NOVO ALEGRE-TO</w:t>
    </w:r>
  </w:p>
  <w:p w:rsidR="006D760F" w:rsidRPr="00A022ED" w:rsidRDefault="00A022ED" w:rsidP="006D760F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______</w:t>
    </w:r>
  </w:p>
  <w:p w:rsidR="006D760F" w:rsidRDefault="006D760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22ED" w:rsidRDefault="00A022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54"/>
    <w:rsid w:val="00055387"/>
    <w:rsid w:val="00066993"/>
    <w:rsid w:val="00142149"/>
    <w:rsid w:val="001D126D"/>
    <w:rsid w:val="001F3C18"/>
    <w:rsid w:val="002724FC"/>
    <w:rsid w:val="003F30B8"/>
    <w:rsid w:val="00577D3A"/>
    <w:rsid w:val="006A7C54"/>
    <w:rsid w:val="006D760F"/>
    <w:rsid w:val="00756343"/>
    <w:rsid w:val="00804FEE"/>
    <w:rsid w:val="00893402"/>
    <w:rsid w:val="00915D0A"/>
    <w:rsid w:val="00924014"/>
    <w:rsid w:val="00947D16"/>
    <w:rsid w:val="009F7249"/>
    <w:rsid w:val="00A022ED"/>
    <w:rsid w:val="00AC2E0C"/>
    <w:rsid w:val="00B86F99"/>
    <w:rsid w:val="00BB6CFB"/>
    <w:rsid w:val="00C63594"/>
    <w:rsid w:val="00C863E0"/>
    <w:rsid w:val="00CC7F3A"/>
    <w:rsid w:val="00CD3C90"/>
    <w:rsid w:val="00D16AE6"/>
    <w:rsid w:val="00D92ECB"/>
    <w:rsid w:val="00E009C0"/>
    <w:rsid w:val="00E80338"/>
    <w:rsid w:val="00F2319E"/>
    <w:rsid w:val="00F334BE"/>
    <w:rsid w:val="00F4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0AE2F"/>
  <w15:docId w15:val="{B7F2407E-8DE2-4628-A7A8-70D12717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7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760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D7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D760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92ECB"/>
    <w:rPr>
      <w:b/>
      <w:bCs/>
    </w:rPr>
  </w:style>
  <w:style w:type="paragraph" w:styleId="Corpodetexto">
    <w:name w:val="Body Text"/>
    <w:basedOn w:val="Normal"/>
    <w:link w:val="CorpodetextoChar"/>
    <w:rsid w:val="002724FC"/>
    <w:pPr>
      <w:spacing w:after="120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2724F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7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Edilson Costa brito</cp:lastModifiedBy>
  <cp:revision>17</cp:revision>
  <cp:lastPrinted>2018-01-17T20:20:00Z</cp:lastPrinted>
  <dcterms:created xsi:type="dcterms:W3CDTF">2017-01-24T02:03:00Z</dcterms:created>
  <dcterms:modified xsi:type="dcterms:W3CDTF">2023-01-23T17:22:00Z</dcterms:modified>
</cp:coreProperties>
</file>